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3D" w:rsidRPr="00A2083D" w:rsidRDefault="00A2083D" w:rsidP="00A2083D">
      <w:pPr>
        <w:spacing w:after="0" w:line="240" w:lineRule="auto"/>
        <w:rPr>
          <w:rFonts w:ascii="Times New Roman" w:hAnsi="Times New Roman" w:cs="Times New Roman"/>
          <w:b/>
          <w:bCs/>
          <w:sz w:val="40"/>
        </w:rPr>
      </w:pPr>
      <w:r w:rsidRPr="00A2083D">
        <w:rPr>
          <w:rFonts w:ascii="Times New Roman" w:hAnsi="Times New Roman" w:cs="Times New Roman"/>
          <w:b/>
          <w:bCs/>
          <w:sz w:val="36"/>
        </w:rPr>
        <w:t>HISTÓRIA A UMENIE NA JEDNOM MIESTE</w:t>
      </w:r>
    </w:p>
    <w:p w:rsidR="00A2083D" w:rsidRPr="00A2083D" w:rsidRDefault="00A2083D" w:rsidP="00A208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</w:t>
      </w:r>
      <w:r w:rsidRPr="00A2083D">
        <w:rPr>
          <w:rFonts w:ascii="Times New Roman" w:hAnsi="Times New Roman" w:cs="Times New Roman"/>
          <w:b/>
          <w:sz w:val="28"/>
        </w:rPr>
        <w:t>1.ročník</w:t>
      </w:r>
    </w:p>
    <w:p w:rsidR="00A2083D" w:rsidRDefault="00A2083D" w:rsidP="00A208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B0B8D" wp14:editId="77770167">
                <wp:simplePos x="0" y="0"/>
                <wp:positionH relativeFrom="column">
                  <wp:posOffset>45720</wp:posOffset>
                </wp:positionH>
                <wp:positionV relativeFrom="paragraph">
                  <wp:posOffset>25400</wp:posOffset>
                </wp:positionV>
                <wp:extent cx="5486400" cy="15240"/>
                <wp:effectExtent l="7620" t="11430" r="11430" b="1143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5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8E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3.6pt;margin-top:2pt;width:6in;height: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" strokecolor="#ed7d31" strokeweight="1pt">
                <v:shadow color="#823b0b" offset="1pt"/>
              </v:shape>
            </w:pict>
          </mc:Fallback>
        </mc:AlternateContent>
      </w:r>
    </w:p>
    <w:p w:rsidR="00A2083D" w:rsidRDefault="00A2083D" w:rsidP="00A20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083D" w:rsidRPr="00A2083D" w:rsidRDefault="00A2083D" w:rsidP="00A20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83D">
        <w:rPr>
          <w:rFonts w:ascii="Times New Roman" w:hAnsi="Times New Roman" w:cs="Times New Roman"/>
          <w:b/>
          <w:sz w:val="24"/>
          <w:szCs w:val="24"/>
        </w:rPr>
        <w:t xml:space="preserve">Lektorky:  PhDr. Silvia </w:t>
      </w:r>
      <w:proofErr w:type="spellStart"/>
      <w:r w:rsidRPr="00A2083D">
        <w:rPr>
          <w:rFonts w:ascii="Times New Roman" w:hAnsi="Times New Roman" w:cs="Times New Roman"/>
          <w:b/>
          <w:sz w:val="24"/>
          <w:szCs w:val="24"/>
        </w:rPr>
        <w:t>Čatayová</w:t>
      </w:r>
      <w:proofErr w:type="spellEnd"/>
      <w:r w:rsidRPr="00A2083D">
        <w:rPr>
          <w:rFonts w:ascii="Times New Roman" w:hAnsi="Times New Roman" w:cs="Times New Roman"/>
          <w:b/>
          <w:sz w:val="24"/>
          <w:szCs w:val="24"/>
        </w:rPr>
        <w:t xml:space="preserve">, Ing. Zuzana </w:t>
      </w:r>
      <w:proofErr w:type="spellStart"/>
      <w:r w:rsidRPr="00A2083D">
        <w:rPr>
          <w:rFonts w:ascii="Times New Roman" w:hAnsi="Times New Roman" w:cs="Times New Roman"/>
          <w:b/>
          <w:sz w:val="24"/>
          <w:szCs w:val="24"/>
        </w:rPr>
        <w:t>Štefinová</w:t>
      </w:r>
      <w:proofErr w:type="spellEnd"/>
      <w:r w:rsidRPr="00A2083D">
        <w:rPr>
          <w:rFonts w:ascii="Times New Roman" w:hAnsi="Times New Roman" w:cs="Times New Roman"/>
          <w:b/>
          <w:sz w:val="24"/>
          <w:szCs w:val="24"/>
        </w:rPr>
        <w:t xml:space="preserve">, Mgr. Barbora </w:t>
      </w:r>
      <w:proofErr w:type="spellStart"/>
      <w:r w:rsidRPr="00A2083D">
        <w:rPr>
          <w:rFonts w:ascii="Times New Roman" w:hAnsi="Times New Roman" w:cs="Times New Roman"/>
          <w:b/>
          <w:sz w:val="24"/>
          <w:szCs w:val="24"/>
        </w:rPr>
        <w:t>Paulínyová</w:t>
      </w:r>
      <w:proofErr w:type="spellEnd"/>
    </w:p>
    <w:p w:rsidR="00A2083D" w:rsidRDefault="00A2083D" w:rsidP="00A2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3D" w:rsidRPr="00A2083D" w:rsidRDefault="00A2083D" w:rsidP="00A2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46" w:rsidRPr="00251746" w:rsidRDefault="00251746" w:rsidP="00251746">
      <w:pPr>
        <w:pStyle w:val="Nadpis1"/>
        <w:rPr>
          <w:b/>
        </w:rPr>
      </w:pPr>
      <w:r w:rsidRPr="00251746">
        <w:rPr>
          <w:b/>
        </w:rPr>
        <w:t>Zimný</w:t>
      </w:r>
      <w:r w:rsidRPr="00251746">
        <w:rPr>
          <w:b/>
        </w:rPr>
        <w:t xml:space="preserve"> semester</w:t>
      </w:r>
    </w:p>
    <w:p w:rsidR="00251746" w:rsidRPr="00251746" w:rsidRDefault="00251746" w:rsidP="0025174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Vybrané kapitoly z dejín zámku / Zámocké návršie pred výstavbou zámku (prednáška) </w:t>
      </w:r>
    </w:p>
    <w:p w:rsidR="00251746" w:rsidRPr="00251746" w:rsidRDefault="00251746" w:rsidP="002517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>Vybrané kapitoly z dejín zámku / Najstaršie dejiny zámku / Zámok v 14., 15. a prvej polovici 16. storočia / – gotická architektúra (prednáška)</w:t>
      </w:r>
    </w:p>
    <w:p w:rsidR="00251746" w:rsidRPr="00251746" w:rsidRDefault="00251746" w:rsidP="002517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Predstavujeme zbierkové fondy SNG na Zvolenskom zámku – Gotické umenie zo zbierok SNG / Majster Pavol z Levoče </w:t>
      </w:r>
      <w:r w:rsidRPr="00251746">
        <w:rPr>
          <w:rFonts w:ascii="Times New Roman" w:hAnsi="Times New Roman" w:cs="Times New Roman"/>
          <w:color w:val="000000"/>
          <w:sz w:val="24"/>
        </w:rPr>
        <w:t>(prednáška)</w:t>
      </w:r>
    </w:p>
    <w:p w:rsidR="00251746" w:rsidRPr="00251746" w:rsidRDefault="00251746" w:rsidP="0025174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>Gotické tabuľové maľby – predstavenie vybratých malieb v expozícii gotického umenia  a tvorivá dielňa zameraná na maľbu vaječnou temperou na drevo (prezentácia a workshop)</w:t>
      </w:r>
    </w:p>
    <w:p w:rsidR="00251746" w:rsidRPr="00251746" w:rsidRDefault="00251746" w:rsidP="002517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Gotická nástenná maľba - transfery nástenných malieb v expozícii SNG </w:t>
      </w:r>
      <w:r w:rsidRPr="00251746">
        <w:rPr>
          <w:rFonts w:ascii="Times New Roman" w:hAnsi="Times New Roman" w:cs="Times New Roman"/>
          <w:color w:val="000000"/>
          <w:sz w:val="24"/>
        </w:rPr>
        <w:t>(prednáška)</w:t>
      </w:r>
    </w:p>
    <w:p w:rsidR="00251746" w:rsidRPr="00251746" w:rsidRDefault="00251746" w:rsidP="0025174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Nástenná maľba </w:t>
      </w:r>
      <w:proofErr w:type="spellStart"/>
      <w:r w:rsidRPr="00251746">
        <w:rPr>
          <w:rFonts w:ascii="Times New Roman" w:hAnsi="Times New Roman" w:cs="Times New Roman"/>
          <w:i/>
          <w:iCs/>
          <w:sz w:val="24"/>
        </w:rPr>
        <w:t>al</w:t>
      </w:r>
      <w:proofErr w:type="spellEnd"/>
      <w:r w:rsidRPr="00251746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51746">
        <w:rPr>
          <w:rFonts w:ascii="Times New Roman" w:hAnsi="Times New Roman" w:cs="Times New Roman"/>
          <w:i/>
          <w:iCs/>
          <w:sz w:val="24"/>
        </w:rPr>
        <w:t>secco</w:t>
      </w:r>
      <w:proofErr w:type="spellEnd"/>
      <w:r w:rsidRPr="00251746">
        <w:rPr>
          <w:rFonts w:ascii="Times New Roman" w:hAnsi="Times New Roman" w:cs="Times New Roman"/>
          <w:sz w:val="24"/>
        </w:rPr>
        <w:t xml:space="preserve"> – tvorivý ateliér nástennej maľby do omietky (prezentácia a workshop)</w:t>
      </w:r>
    </w:p>
    <w:p w:rsidR="00251746" w:rsidRPr="00251746" w:rsidRDefault="00251746" w:rsidP="002517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Predstavujeme zbierkové fondy SNG na Zvolenskom zámku – Komorná zbierka ikon </w:t>
      </w:r>
      <w:r w:rsidRPr="00251746">
        <w:rPr>
          <w:rFonts w:ascii="Times New Roman" w:hAnsi="Times New Roman" w:cs="Times New Roman"/>
          <w:color w:val="000000"/>
          <w:sz w:val="24"/>
        </w:rPr>
        <w:t>(prednáška)</w:t>
      </w:r>
    </w:p>
    <w:p w:rsidR="00251746" w:rsidRPr="00251746" w:rsidRDefault="00251746" w:rsidP="0025174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>Ikona ako napísaný obraz – predstavenie spôsobu písania ikon a tvorba vlastnej ikony spojená so zlátením (prezentácia a workshop)</w:t>
      </w:r>
    </w:p>
    <w:p w:rsidR="00251746" w:rsidRDefault="00251746" w:rsidP="002517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746" w:rsidRDefault="00251746" w:rsidP="002517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746" w:rsidRDefault="00251746" w:rsidP="002517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746" w:rsidRPr="00251746" w:rsidRDefault="00251746" w:rsidP="002517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746" w:rsidRPr="00251746" w:rsidRDefault="00251746" w:rsidP="00251746">
      <w:pPr>
        <w:pStyle w:val="Nadpis1"/>
        <w:rPr>
          <w:b/>
        </w:rPr>
      </w:pPr>
      <w:r w:rsidRPr="00251746">
        <w:rPr>
          <w:b/>
        </w:rPr>
        <w:t>Letný</w:t>
      </w:r>
      <w:r w:rsidRPr="00251746">
        <w:rPr>
          <w:b/>
        </w:rPr>
        <w:t xml:space="preserve"> semester</w:t>
      </w:r>
    </w:p>
    <w:p w:rsidR="00251746" w:rsidRPr="00251746" w:rsidRDefault="00251746" w:rsidP="002517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>Vybrané kapitoly z dejín zámku / Zámok v 16. storočí – stopy renesančnej architektúry (prednáška)</w:t>
      </w:r>
    </w:p>
    <w:p w:rsidR="00251746" w:rsidRPr="00251746" w:rsidRDefault="00251746" w:rsidP="00251746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color w:val="000000"/>
          <w:sz w:val="24"/>
        </w:rPr>
        <w:t xml:space="preserve">Renesančná architektúra – tvorba sgrafita v zámockom ateliéri </w:t>
      </w:r>
      <w:r w:rsidRPr="00251746">
        <w:rPr>
          <w:rFonts w:ascii="Times New Roman" w:hAnsi="Times New Roman" w:cs="Times New Roman"/>
          <w:sz w:val="24"/>
        </w:rPr>
        <w:t>(prezentácia a workshop)</w:t>
      </w:r>
    </w:p>
    <w:p w:rsidR="00251746" w:rsidRPr="00251746" w:rsidRDefault="00251746" w:rsidP="002517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Predstavujeme zbierkové fondy SNG na Zvolenskom zámku – Stará európska maľba zo zbierok SNG - manierizmus </w:t>
      </w:r>
      <w:r w:rsidRPr="00251746">
        <w:rPr>
          <w:rFonts w:ascii="Times New Roman" w:hAnsi="Times New Roman" w:cs="Times New Roman"/>
          <w:color w:val="000000"/>
          <w:sz w:val="24"/>
        </w:rPr>
        <w:t>(prednáška)</w:t>
      </w:r>
    </w:p>
    <w:p w:rsidR="00251746" w:rsidRPr="00251746" w:rsidRDefault="00251746" w:rsidP="00251746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color w:val="000000"/>
          <w:sz w:val="24"/>
        </w:rPr>
        <w:t xml:space="preserve">Zámok ako </w:t>
      </w:r>
      <w:proofErr w:type="spellStart"/>
      <w:r w:rsidRPr="00251746">
        <w:rPr>
          <w:rFonts w:ascii="Times New Roman" w:hAnsi="Times New Roman" w:cs="Times New Roman"/>
          <w:color w:val="000000"/>
          <w:sz w:val="24"/>
        </w:rPr>
        <w:t>Louvre</w:t>
      </w:r>
      <w:proofErr w:type="spellEnd"/>
      <w:r w:rsidRPr="00251746">
        <w:rPr>
          <w:rFonts w:ascii="Times New Roman" w:hAnsi="Times New Roman" w:cs="Times New Roman"/>
          <w:color w:val="000000"/>
          <w:sz w:val="24"/>
        </w:rPr>
        <w:t xml:space="preserve"> - renesančná maľba ako inšpirácia vlastnej figurálnej kompozície, tvorba priamo v expozícii </w:t>
      </w:r>
      <w:r w:rsidRPr="00251746">
        <w:rPr>
          <w:rFonts w:ascii="Times New Roman" w:hAnsi="Times New Roman" w:cs="Times New Roman"/>
          <w:sz w:val="24"/>
        </w:rPr>
        <w:t>(prezentácia a workshop)</w:t>
      </w:r>
    </w:p>
    <w:p w:rsidR="00251746" w:rsidRPr="00251746" w:rsidRDefault="00251746" w:rsidP="002517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Predstavujeme zbierkové fondy SNG </w:t>
      </w:r>
      <w:r w:rsidRPr="00251746">
        <w:rPr>
          <w:rFonts w:ascii="Times New Roman" w:hAnsi="Times New Roman" w:cs="Times New Roman"/>
          <w:color w:val="000000"/>
          <w:sz w:val="24"/>
        </w:rPr>
        <w:t xml:space="preserve"> – grafické diela v </w:t>
      </w:r>
      <w:r w:rsidRPr="00251746">
        <w:rPr>
          <w:rFonts w:ascii="Times New Roman" w:hAnsi="Times New Roman" w:cs="Times New Roman"/>
          <w:sz w:val="24"/>
        </w:rPr>
        <w:t xml:space="preserve">zbierkovom fonde SNG </w:t>
      </w:r>
      <w:r w:rsidRPr="00251746">
        <w:rPr>
          <w:rFonts w:ascii="Times New Roman" w:hAnsi="Times New Roman" w:cs="Times New Roman"/>
          <w:color w:val="000000"/>
          <w:sz w:val="24"/>
        </w:rPr>
        <w:t>(prednáška)</w:t>
      </w:r>
    </w:p>
    <w:p w:rsidR="00251746" w:rsidRPr="00251746" w:rsidRDefault="00251746" w:rsidP="00251746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>Tlač z výšky a z hĺbky – tvorba vlastnej grafiky v zámockom ateliéri (prezentácia a workshop)</w:t>
      </w:r>
    </w:p>
    <w:p w:rsidR="00251746" w:rsidRPr="00251746" w:rsidRDefault="00251746" w:rsidP="00251746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>Záverečné opakovanie – kvíz z obdobia gotiky a renesancie</w:t>
      </w:r>
    </w:p>
    <w:p w:rsidR="00A2083D" w:rsidRDefault="00A2083D" w:rsidP="00A2083D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083D" w:rsidRDefault="00A2083D" w:rsidP="00A2083D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1746" w:rsidRDefault="00251746" w:rsidP="00A2083D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1746" w:rsidRDefault="00251746" w:rsidP="00A2083D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1746" w:rsidRDefault="00251746" w:rsidP="00A2083D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083D" w:rsidRDefault="00A2083D" w:rsidP="00A2083D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083D" w:rsidRPr="00A2083D" w:rsidRDefault="00A2083D" w:rsidP="00A2083D">
      <w:pPr>
        <w:spacing w:after="0" w:line="240" w:lineRule="auto"/>
        <w:rPr>
          <w:rFonts w:ascii="Times New Roman" w:hAnsi="Times New Roman" w:cs="Times New Roman"/>
          <w:b/>
          <w:bCs/>
          <w:sz w:val="40"/>
        </w:rPr>
      </w:pPr>
      <w:r w:rsidRPr="00A2083D">
        <w:rPr>
          <w:rFonts w:ascii="Times New Roman" w:hAnsi="Times New Roman" w:cs="Times New Roman"/>
          <w:b/>
          <w:bCs/>
          <w:sz w:val="36"/>
        </w:rPr>
        <w:lastRenderedPageBreak/>
        <w:t>HISTÓRIA A UMENIE NA JEDNOM MIESTE</w:t>
      </w:r>
    </w:p>
    <w:p w:rsidR="00A2083D" w:rsidRPr="00A2083D" w:rsidRDefault="00A2083D" w:rsidP="00A208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2</w:t>
      </w:r>
      <w:r w:rsidRPr="00A2083D">
        <w:rPr>
          <w:rFonts w:ascii="Times New Roman" w:hAnsi="Times New Roman" w:cs="Times New Roman"/>
          <w:b/>
          <w:sz w:val="28"/>
        </w:rPr>
        <w:t>.ročník</w:t>
      </w:r>
    </w:p>
    <w:p w:rsidR="00A2083D" w:rsidRDefault="00A2083D" w:rsidP="00A208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DBDDD" wp14:editId="35A99908">
                <wp:simplePos x="0" y="0"/>
                <wp:positionH relativeFrom="column">
                  <wp:posOffset>45720</wp:posOffset>
                </wp:positionH>
                <wp:positionV relativeFrom="paragraph">
                  <wp:posOffset>25400</wp:posOffset>
                </wp:positionV>
                <wp:extent cx="5486400" cy="15240"/>
                <wp:effectExtent l="7620" t="11430" r="11430" b="1143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5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EB72" id="Rovná spojovacia šípka 2" o:spid="_x0000_s1026" type="#_x0000_t32" style="position:absolute;margin-left:3.6pt;margin-top:2pt;width:6in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" strokecolor="#ed7d31" strokeweight="1pt">
                <v:shadow color="#823b0b" offset="1pt"/>
              </v:shape>
            </w:pict>
          </mc:Fallback>
        </mc:AlternateContent>
      </w:r>
    </w:p>
    <w:p w:rsidR="00A2083D" w:rsidRDefault="00A2083D" w:rsidP="00A20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083D" w:rsidRPr="00A2083D" w:rsidRDefault="00A2083D" w:rsidP="00A20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83D">
        <w:rPr>
          <w:rFonts w:ascii="Times New Roman" w:hAnsi="Times New Roman" w:cs="Times New Roman"/>
          <w:b/>
          <w:sz w:val="24"/>
          <w:szCs w:val="24"/>
        </w:rPr>
        <w:t xml:space="preserve">Lektorky:  PhDr. Silvia </w:t>
      </w:r>
      <w:proofErr w:type="spellStart"/>
      <w:r w:rsidRPr="00A2083D">
        <w:rPr>
          <w:rFonts w:ascii="Times New Roman" w:hAnsi="Times New Roman" w:cs="Times New Roman"/>
          <w:b/>
          <w:sz w:val="24"/>
          <w:szCs w:val="24"/>
        </w:rPr>
        <w:t>Čatayová</w:t>
      </w:r>
      <w:proofErr w:type="spellEnd"/>
      <w:r w:rsidRPr="00A2083D">
        <w:rPr>
          <w:rFonts w:ascii="Times New Roman" w:hAnsi="Times New Roman" w:cs="Times New Roman"/>
          <w:b/>
          <w:sz w:val="24"/>
          <w:szCs w:val="24"/>
        </w:rPr>
        <w:t xml:space="preserve">, Ing. Zuzana </w:t>
      </w:r>
      <w:proofErr w:type="spellStart"/>
      <w:r w:rsidRPr="00A2083D">
        <w:rPr>
          <w:rFonts w:ascii="Times New Roman" w:hAnsi="Times New Roman" w:cs="Times New Roman"/>
          <w:b/>
          <w:sz w:val="24"/>
          <w:szCs w:val="24"/>
        </w:rPr>
        <w:t>Štefinová</w:t>
      </w:r>
      <w:proofErr w:type="spellEnd"/>
      <w:r w:rsidRPr="00A2083D">
        <w:rPr>
          <w:rFonts w:ascii="Times New Roman" w:hAnsi="Times New Roman" w:cs="Times New Roman"/>
          <w:b/>
          <w:sz w:val="24"/>
          <w:szCs w:val="24"/>
        </w:rPr>
        <w:t xml:space="preserve">, Mgr. Barbora </w:t>
      </w:r>
      <w:proofErr w:type="spellStart"/>
      <w:r w:rsidRPr="00A2083D">
        <w:rPr>
          <w:rFonts w:ascii="Times New Roman" w:hAnsi="Times New Roman" w:cs="Times New Roman"/>
          <w:b/>
          <w:sz w:val="24"/>
          <w:szCs w:val="24"/>
        </w:rPr>
        <w:t>Paulínyová</w:t>
      </w:r>
      <w:proofErr w:type="spellEnd"/>
    </w:p>
    <w:p w:rsidR="00A2083D" w:rsidRDefault="00A2083D" w:rsidP="00A2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3D" w:rsidRPr="00A2083D" w:rsidRDefault="00A2083D" w:rsidP="00A2083D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1746" w:rsidRPr="00251746" w:rsidRDefault="00251746" w:rsidP="00251746">
      <w:pPr>
        <w:pStyle w:val="Nadpis1"/>
        <w:rPr>
          <w:b/>
        </w:rPr>
      </w:pPr>
      <w:r w:rsidRPr="00251746">
        <w:rPr>
          <w:b/>
        </w:rPr>
        <w:t>Zimný</w:t>
      </w:r>
      <w:r w:rsidRPr="00251746">
        <w:rPr>
          <w:b/>
        </w:rPr>
        <w:t xml:space="preserve"> semester</w:t>
      </w:r>
    </w:p>
    <w:p w:rsidR="00251746" w:rsidRPr="00251746" w:rsidRDefault="00251746" w:rsidP="002517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>Vybrané kapitoly z dejín zámku / Zámok v 17. a 18. storočí (prednáška)</w:t>
      </w:r>
    </w:p>
    <w:p w:rsidR="00251746" w:rsidRPr="00251746" w:rsidRDefault="00251746" w:rsidP="002517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Predstavujeme zbierkové fondy SNG na Zvolenskom zámku – Stará európska maľba zo zbierok SNG – Taliansko </w:t>
      </w:r>
      <w:r w:rsidRPr="00251746">
        <w:rPr>
          <w:rFonts w:ascii="Times New Roman" w:hAnsi="Times New Roman" w:cs="Times New Roman"/>
          <w:color w:val="000000"/>
          <w:sz w:val="24"/>
        </w:rPr>
        <w:t>(prednáška)</w:t>
      </w:r>
    </w:p>
    <w:p w:rsidR="00251746" w:rsidRPr="00251746" w:rsidRDefault="00251746" w:rsidP="002517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>Podoby krajiny v barokovom umení – tvorivá činnosť v zámockom ateliéri a exteriéri Zvolenského zámku (prezentácia a workshop)</w:t>
      </w:r>
    </w:p>
    <w:p w:rsidR="00251746" w:rsidRPr="00251746" w:rsidRDefault="00251746" w:rsidP="002517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Predstavujeme zbierkové fondy SNG na Zvolenskom zámku – Stará európska maľba zo zbierok SNG  - Holandsko </w:t>
      </w:r>
      <w:r w:rsidRPr="00251746">
        <w:rPr>
          <w:rFonts w:ascii="Times New Roman" w:hAnsi="Times New Roman" w:cs="Times New Roman"/>
          <w:color w:val="000000"/>
          <w:sz w:val="24"/>
        </w:rPr>
        <w:t>(prednáška)</w:t>
      </w:r>
    </w:p>
    <w:p w:rsidR="00251746" w:rsidRPr="00251746" w:rsidRDefault="00251746" w:rsidP="002517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Barokové zátišie a téma </w:t>
      </w:r>
      <w:proofErr w:type="spellStart"/>
      <w:r w:rsidRPr="00251746">
        <w:rPr>
          <w:rFonts w:ascii="Times New Roman" w:hAnsi="Times New Roman" w:cs="Times New Roman"/>
          <w:sz w:val="24"/>
        </w:rPr>
        <w:t>vanitas</w:t>
      </w:r>
      <w:proofErr w:type="spellEnd"/>
      <w:r w:rsidRPr="00251746">
        <w:rPr>
          <w:rFonts w:ascii="Times New Roman" w:hAnsi="Times New Roman" w:cs="Times New Roman"/>
          <w:sz w:val="24"/>
        </w:rPr>
        <w:t xml:space="preserve"> (prezentácia a workshop)</w:t>
      </w:r>
    </w:p>
    <w:p w:rsidR="00251746" w:rsidRPr="00251746" w:rsidRDefault="00251746" w:rsidP="002517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>Kráľovská sieň na Zvolenskom zámku ako inšpirácia k téme portrétu (prezentácia a workshop)</w:t>
      </w:r>
    </w:p>
    <w:p w:rsidR="00251746" w:rsidRPr="00251746" w:rsidRDefault="00251746" w:rsidP="002517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Život v baroku – život šľachty, slávnosti, divadlo </w:t>
      </w:r>
      <w:r w:rsidRPr="00251746">
        <w:rPr>
          <w:rFonts w:ascii="Times New Roman" w:hAnsi="Times New Roman" w:cs="Times New Roman"/>
          <w:color w:val="000000"/>
          <w:sz w:val="24"/>
        </w:rPr>
        <w:t>(prednáška)</w:t>
      </w:r>
    </w:p>
    <w:p w:rsidR="00251746" w:rsidRPr="00251746" w:rsidRDefault="00251746" w:rsidP="002517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1746">
        <w:rPr>
          <w:rFonts w:ascii="Times New Roman" w:hAnsi="Times New Roman" w:cs="Times New Roman"/>
          <w:sz w:val="24"/>
        </w:rPr>
        <w:t>Sladká chuť baroka – stravovanie v období baroka (prezentácia a workshop)</w:t>
      </w:r>
    </w:p>
    <w:p w:rsidR="00251746" w:rsidRDefault="00251746" w:rsidP="0025174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51746" w:rsidRDefault="00251746" w:rsidP="0025174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51746" w:rsidRPr="00251746" w:rsidRDefault="00251746" w:rsidP="0025174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51746" w:rsidRPr="00251746" w:rsidRDefault="00251746" w:rsidP="002517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746" w:rsidRPr="00251746" w:rsidRDefault="00251746" w:rsidP="00251746">
      <w:pPr>
        <w:pStyle w:val="Nadpis1"/>
        <w:rPr>
          <w:b/>
        </w:rPr>
      </w:pPr>
      <w:r w:rsidRPr="00251746">
        <w:rPr>
          <w:b/>
        </w:rPr>
        <w:t>Letný</w:t>
      </w:r>
      <w:r w:rsidRPr="00251746">
        <w:rPr>
          <w:b/>
        </w:rPr>
        <w:t xml:space="preserve"> semester</w:t>
      </w:r>
    </w:p>
    <w:p w:rsidR="00251746" w:rsidRPr="00251746" w:rsidRDefault="00251746" w:rsidP="002517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>Vybrané kapitoly z dejín zámku / Dejiny zámku od roku 1805 do roku 1969 (prednáška)</w:t>
      </w:r>
    </w:p>
    <w:p w:rsidR="00251746" w:rsidRPr="00251746" w:rsidRDefault="00251746" w:rsidP="0025174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Vidieť, vidieť a vidieť – predstavenie zámku ako pracovisko SNG a hlavných galerijných činností </w:t>
      </w:r>
      <w:r w:rsidRPr="00251746">
        <w:rPr>
          <w:rFonts w:ascii="Times New Roman" w:hAnsi="Times New Roman" w:cs="Times New Roman"/>
          <w:color w:val="000000"/>
          <w:sz w:val="24"/>
        </w:rPr>
        <w:t>(prednáška)</w:t>
      </w:r>
    </w:p>
    <w:p w:rsidR="00251746" w:rsidRPr="00251746" w:rsidRDefault="00251746" w:rsidP="0025174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>Odborné uloženie umeleckých diel v SNG (prezentácia a návšteva depozitárov SNG na zámku)</w:t>
      </w:r>
    </w:p>
    <w:p w:rsidR="00251746" w:rsidRPr="00251746" w:rsidRDefault="00251746" w:rsidP="0025174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>Odborná starostlivosť o umelecké diela v zbierkach SNG (prezentácia a návšteva reštaurátorskej dielne na zámku) </w:t>
      </w:r>
    </w:p>
    <w:p w:rsidR="00251746" w:rsidRPr="00251746" w:rsidRDefault="00251746" w:rsidP="0025174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Digitalizácia kultúrneho dedičstva – príprava umeleckého diela na digitalizáciu a proces digitalizácie (prezentácia a návšteva Kapitánskeho domu – </w:t>
      </w:r>
      <w:proofErr w:type="spellStart"/>
      <w:r w:rsidRPr="00251746">
        <w:rPr>
          <w:rFonts w:ascii="Times New Roman" w:hAnsi="Times New Roman" w:cs="Times New Roman"/>
          <w:sz w:val="24"/>
        </w:rPr>
        <w:t>digitalizačného</w:t>
      </w:r>
      <w:proofErr w:type="spellEnd"/>
      <w:r w:rsidRPr="00251746">
        <w:rPr>
          <w:rFonts w:ascii="Times New Roman" w:hAnsi="Times New Roman" w:cs="Times New Roman"/>
          <w:sz w:val="24"/>
        </w:rPr>
        <w:t xml:space="preserve"> pracoviska SNG na zámku)</w:t>
      </w:r>
    </w:p>
    <w:p w:rsidR="00251746" w:rsidRPr="00251746" w:rsidRDefault="00251746" w:rsidP="00251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 xml:space="preserve">Od akvizície k prezentácii na výstavách – život umeleckého diela v zbierkach SNG </w:t>
      </w:r>
      <w:r w:rsidRPr="00251746">
        <w:rPr>
          <w:rFonts w:ascii="Times New Roman" w:hAnsi="Times New Roman" w:cs="Times New Roman"/>
          <w:color w:val="000000"/>
          <w:sz w:val="24"/>
        </w:rPr>
        <w:t>(prednáška)</w:t>
      </w:r>
    </w:p>
    <w:p w:rsidR="00251746" w:rsidRPr="00251746" w:rsidRDefault="00251746" w:rsidP="00251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1746">
        <w:rPr>
          <w:rFonts w:ascii="Times New Roman" w:hAnsi="Times New Roman" w:cs="Times New Roman"/>
          <w:sz w:val="24"/>
        </w:rPr>
        <w:t>Záverečné opakovanie – kvíz z obdobia baroka a novodobej histórie zámku, pracovisko SNG</w:t>
      </w:r>
    </w:p>
    <w:p w:rsidR="00CA0A89" w:rsidRPr="00251746" w:rsidRDefault="00CA0A89" w:rsidP="00251746">
      <w:pPr>
        <w:pStyle w:val="Nadpis1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CA0A89" w:rsidRPr="00251746" w:rsidSect="00A6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891"/>
    <w:multiLevelType w:val="hybridMultilevel"/>
    <w:tmpl w:val="0E82D3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3E62D1"/>
    <w:multiLevelType w:val="hybridMultilevel"/>
    <w:tmpl w:val="866C7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E524F1"/>
    <w:multiLevelType w:val="hybridMultilevel"/>
    <w:tmpl w:val="C9F0B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3F1C41"/>
    <w:multiLevelType w:val="hybridMultilevel"/>
    <w:tmpl w:val="3448227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9B1B17"/>
    <w:multiLevelType w:val="multilevel"/>
    <w:tmpl w:val="ECF6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CF6718D"/>
    <w:multiLevelType w:val="hybridMultilevel"/>
    <w:tmpl w:val="E3BAD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3D"/>
    <w:rsid w:val="00251746"/>
    <w:rsid w:val="00A2083D"/>
    <w:rsid w:val="00C54FB9"/>
    <w:rsid w:val="00C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2FDA"/>
  <w15:chartTrackingRefBased/>
  <w15:docId w15:val="{CF2CB2E0-7196-43B8-AD49-0CF0556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3D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C54FB9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54FB9"/>
    <w:rPr>
      <w:sz w:val="28"/>
    </w:rPr>
  </w:style>
  <w:style w:type="paragraph" w:styleId="Bezriadkovania">
    <w:name w:val="No Spacing"/>
    <w:uiPriority w:val="99"/>
    <w:qFormat/>
    <w:rsid w:val="00C54FB9"/>
    <w:rPr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A208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Stimelova</dc:creator>
  <cp:keywords/>
  <dc:description/>
  <cp:lastModifiedBy>Stimelova</cp:lastModifiedBy>
  <cp:revision>2</cp:revision>
  <dcterms:created xsi:type="dcterms:W3CDTF">2020-05-29T10:12:00Z</dcterms:created>
  <dcterms:modified xsi:type="dcterms:W3CDTF">2020-05-29T10:12:00Z</dcterms:modified>
</cp:coreProperties>
</file>